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0" w:after="0"/>
        <w:ind w:left="0" w:right="0" w:hanging="0"/>
        <w:jc w:val="center"/>
        <w:rPr>
          <w:rFonts w:cs="Arial"/>
          <w:sz w:val="52"/>
          <w:szCs w:val="52"/>
        </w:rPr>
      </w:pPr>
      <w:r>
        <w:rPr>
          <w:rFonts w:cs="Arial"/>
          <w:sz w:val="52"/>
          <w:szCs w:val="52"/>
        </w:rPr>
      </w:r>
    </w:p>
    <w:p>
      <w:pPr>
        <w:pStyle w:val="Heading1"/>
        <w:spacing w:before="0" w:after="0"/>
        <w:ind w:left="0" w:right="0" w:hanging="0"/>
        <w:jc w:val="center"/>
        <w:rPr/>
      </w:pPr>
      <w:r>
        <w:rPr>
          <w:rFonts w:cs="Arial"/>
          <w:sz w:val="52"/>
          <w:szCs w:val="52"/>
        </w:rPr>
        <w:t xml:space="preserve">And Live Life Claim </w:t>
      </w:r>
    </w:p>
    <w:p>
      <w:pPr>
        <w:pStyle w:val="TextBody"/>
        <w:rPr>
          <w:rFonts w:ascii="Arial" w:hAnsi="Arial" w:cs="Arial"/>
        </w:rPr>
      </w:pPr>
      <w:r>
        <w:rPr>
          <w:rFonts w:cs="Arial" w:ascii="Arial" w:hAnsi="Arial"/>
        </w:rPr>
      </w:r>
    </w:p>
    <w:p>
      <w:pPr>
        <w:pStyle w:val="TextBody"/>
        <w:spacing w:before="0" w:after="232"/>
        <w:jc w:val="both"/>
        <w:rPr/>
      </w:pPr>
      <w:r>
        <w:rPr>
          <w:rFonts w:cs="Arial" w:ascii="Arial" w:hAnsi="Arial"/>
        </w:rPr>
        <w:t xml:space="preserve">I, </w:t>
      </w:r>
      <w:r>
        <w:rPr>
          <w:rFonts w:cs="Arial" w:ascii="Arial" w:hAnsi="Arial"/>
          <w:color w:val="002FFF"/>
        </w:rPr>
        <w:t>First-Middle: Surname,</w:t>
      </w:r>
      <w:r>
        <w:rPr>
          <w:rFonts w:cs="Arial" w:ascii="Arial" w:hAnsi="Arial"/>
        </w:rPr>
        <w:t xml:space="preserve"> a flesh and blood </w:t>
      </w:r>
      <w:r>
        <w:rPr>
          <w:rFonts w:cs="Arial" w:ascii="Arial" w:hAnsi="Arial"/>
          <w:color w:val="002FFF"/>
        </w:rPr>
        <w:t>man</w:t>
      </w:r>
      <w:r>
        <w:rPr>
          <w:rFonts w:cs="Arial" w:ascii="Arial" w:hAnsi="Arial"/>
        </w:rPr>
        <w:t xml:space="preserve"> and blessed living Soul serving God alone, do hereby make Oath and state the following is My Truth and My Law:</w:t>
      </w:r>
      <w:bookmarkStart w:id="0" w:name="more-1220"/>
      <w:bookmarkEnd w:id="0"/>
    </w:p>
    <w:p>
      <w:pPr>
        <w:pStyle w:val="TextBody"/>
        <w:spacing w:before="0" w:after="232"/>
        <w:jc w:val="both"/>
        <w:rPr/>
      </w:pPr>
      <w:bookmarkStart w:id="1" w:name="more-120"/>
      <w:bookmarkEnd w:id="1"/>
      <w:r>
        <w:rPr>
          <w:rFonts w:cs="Arial" w:ascii="Arial" w:hAnsi="Arial"/>
        </w:rPr>
        <w:t xml:space="preserve">Whereas it is my understanding </w:t>
      </w:r>
      <w:r>
        <w:rPr>
          <w:rFonts w:cs="Arial" w:ascii="Arial" w:hAnsi="Arial"/>
          <w:color w:val="002FFF"/>
        </w:rPr>
        <w:t>Australia</w:t>
      </w:r>
      <w:r>
        <w:rPr>
          <w:rFonts w:cs="Arial" w:ascii="Arial" w:hAnsi="Arial"/>
        </w:rPr>
        <w:t xml:space="preserve"> is a common law jurisdiction, and,</w:t>
      </w:r>
    </w:p>
    <w:p>
      <w:pPr>
        <w:pStyle w:val="TextBody"/>
        <w:spacing w:before="0" w:after="232"/>
        <w:jc w:val="both"/>
        <w:rPr/>
      </w:pPr>
      <w:r>
        <w:rPr>
          <w:rFonts w:cs="Arial" w:ascii="Arial" w:hAnsi="Arial"/>
        </w:rPr>
        <w:t>Whereas it is my understanding equality before the law is paramount and mandatory, and,</w:t>
      </w:r>
    </w:p>
    <w:p>
      <w:pPr>
        <w:pStyle w:val="TextBody"/>
        <w:spacing w:before="0" w:after="232"/>
        <w:jc w:val="both"/>
        <w:rPr/>
      </w:pPr>
      <w:r>
        <w:rPr>
          <w:rFonts w:cs="Arial" w:ascii="Arial" w:hAnsi="Arial"/>
        </w:rPr>
        <w:t>Whereas it is my understanding a statute is defined as a legislated rule of society which has been given the force of law, and,</w:t>
      </w:r>
    </w:p>
    <w:p>
      <w:pPr>
        <w:pStyle w:val="TextBody"/>
        <w:spacing w:before="0" w:after="232"/>
        <w:jc w:val="both"/>
        <w:rPr/>
      </w:pPr>
      <w:r>
        <w:rPr>
          <w:rFonts w:cs="Arial" w:ascii="Arial" w:hAnsi="Arial"/>
        </w:rPr>
        <w:t>Whereas it is my understanding a society is defined as a number of people joined by mutual consent to deliberate, determine and act for a common goal, and,</w:t>
      </w:r>
    </w:p>
    <w:p>
      <w:pPr>
        <w:pStyle w:val="TextBody"/>
        <w:spacing w:before="0" w:after="232"/>
        <w:jc w:val="both"/>
        <w:rPr/>
      </w:pPr>
      <w:r>
        <w:rPr>
          <w:rFonts w:cs="Arial" w:ascii="Arial" w:hAnsi="Arial"/>
        </w:rPr>
        <w:t xml:space="preserve">Whereas it is my understanding the only form of government recognized as lawful in </w:t>
      </w:r>
      <w:r>
        <w:rPr>
          <w:rFonts w:cs="Arial" w:ascii="Arial" w:hAnsi="Arial"/>
          <w:color w:val="002FFF"/>
        </w:rPr>
        <w:t>Australia</w:t>
      </w:r>
      <w:r>
        <w:rPr>
          <w:rFonts w:cs="Arial" w:ascii="Arial" w:hAnsi="Arial"/>
        </w:rPr>
        <w:t xml:space="preserve"> is a representative one, and,</w:t>
      </w:r>
    </w:p>
    <w:p>
      <w:pPr>
        <w:pStyle w:val="TextBody"/>
        <w:spacing w:before="0" w:after="232"/>
        <w:jc w:val="both"/>
        <w:rPr/>
      </w:pPr>
      <w:r>
        <w:rPr>
          <w:rFonts w:cs="Arial" w:ascii="Arial" w:hAnsi="Arial"/>
        </w:rPr>
        <w:t>Whereas it is my understanding representation requires mutual consent, and,</w:t>
      </w:r>
    </w:p>
    <w:p>
      <w:pPr>
        <w:pStyle w:val="TextBody"/>
        <w:spacing w:before="0" w:after="232"/>
        <w:jc w:val="both"/>
        <w:rPr/>
      </w:pPr>
      <w:r>
        <w:rPr>
          <w:rFonts w:cs="Arial" w:ascii="Arial" w:hAnsi="Arial"/>
        </w:rPr>
        <w:t>Whereas it is my understanding that in the absence of mutual consent neither representation nor governance can exist, and,</w:t>
      </w:r>
    </w:p>
    <w:p>
      <w:pPr>
        <w:pStyle w:val="TextBody"/>
        <w:spacing w:before="0" w:after="232"/>
        <w:jc w:val="both"/>
        <w:rPr/>
      </w:pPr>
      <w:r>
        <w:rPr>
          <w:rFonts w:cs="Arial" w:ascii="Arial" w:hAnsi="Arial"/>
        </w:rPr>
        <w:t xml:space="preserve">Whereas it is my understanding those who have a </w:t>
      </w:r>
      <w:r>
        <w:rPr>
          <w:rFonts w:cs="Arial" w:ascii="Arial" w:hAnsi="Arial"/>
          <w:color w:val="002FFF"/>
        </w:rPr>
        <w:t>ATF (Australian Tax File Number)</w:t>
      </w:r>
      <w:r>
        <w:rPr>
          <w:rFonts w:cs="Arial" w:ascii="Arial" w:hAnsi="Arial"/>
        </w:rPr>
        <w:t xml:space="preserve"> are in fact employees of the federal government and thus are bound by the statutes created by the federal government, and,</w:t>
      </w:r>
    </w:p>
    <w:p>
      <w:pPr>
        <w:pStyle w:val="TextBody"/>
        <w:spacing w:before="0" w:after="232"/>
        <w:jc w:val="both"/>
        <w:rPr/>
      </w:pPr>
      <w:r>
        <w:rPr>
          <w:rFonts w:cs="Arial" w:ascii="Arial" w:hAnsi="Arial"/>
        </w:rPr>
        <w:t xml:space="preserve">Whereas it is my understanding that it is lawful to abandon one's </w:t>
      </w:r>
      <w:r>
        <w:rPr>
          <w:rFonts w:cs="Arial" w:ascii="Arial" w:hAnsi="Arial"/>
          <w:color w:val="002FFF"/>
        </w:rPr>
        <w:t>ATF</w:t>
      </w:r>
      <w:r>
        <w:rPr>
          <w:rFonts w:cs="Arial" w:ascii="Arial" w:hAnsi="Arial"/>
        </w:rPr>
        <w:t>, and,</w:t>
      </w:r>
    </w:p>
    <w:p>
      <w:pPr>
        <w:pStyle w:val="TextBody"/>
        <w:spacing w:before="0" w:after="232"/>
        <w:jc w:val="both"/>
        <w:rPr/>
      </w:pPr>
      <w:r>
        <w:rPr>
          <w:rFonts w:cs="Arial" w:ascii="Arial" w:hAnsi="Arial"/>
        </w:rPr>
        <w:t xml:space="preserve">Whereas it is my understanding people in </w:t>
      </w:r>
      <w:r>
        <w:rPr>
          <w:rFonts w:cs="Arial" w:ascii="Arial" w:hAnsi="Arial"/>
          <w:color w:val="002FFF"/>
        </w:rPr>
        <w:t>Australia</w:t>
      </w:r>
      <w:r>
        <w:rPr>
          <w:rFonts w:cs="Arial" w:ascii="Arial" w:hAnsi="Arial"/>
        </w:rPr>
        <w:t xml:space="preserve"> have a right to revoke or deny consent to be represented and thus governed, and,</w:t>
      </w:r>
    </w:p>
    <w:p>
      <w:pPr>
        <w:pStyle w:val="TextBody"/>
        <w:spacing w:before="0" w:after="232"/>
        <w:jc w:val="both"/>
        <w:rPr/>
      </w:pPr>
      <w:r>
        <w:rPr>
          <w:rFonts w:cs="Arial" w:ascii="Arial" w:hAnsi="Arial"/>
        </w:rPr>
        <w:t>Whereas it is my understanding if anyone does revoke or deny consent they exist free of government control and statutory restraints, and,</w:t>
      </w:r>
    </w:p>
    <w:p>
      <w:pPr>
        <w:pStyle w:val="TextBody"/>
        <w:spacing w:before="0" w:after="232"/>
        <w:jc w:val="both"/>
        <w:rPr/>
      </w:pPr>
      <w:r>
        <w:rPr>
          <w:rFonts w:cs="Arial" w:ascii="Arial" w:hAnsi="Arial"/>
        </w:rPr>
        <w:t xml:space="preserve">Whereas a free </w:t>
      </w:r>
      <w:r>
        <w:rPr>
          <w:rFonts w:cs="Arial" w:ascii="Arial" w:hAnsi="Arial"/>
          <w:color w:val="002FFF"/>
        </w:rPr>
        <w:t>man</w:t>
      </w:r>
      <w:r>
        <w:rPr>
          <w:rFonts w:cs="Arial" w:ascii="Arial" w:hAnsi="Arial"/>
        </w:rPr>
        <w:t xml:space="preserve"> on the land has lawfully revoked consent and does exist free of statutory restrictions, obligations, and limitations, and,</w:t>
      </w:r>
    </w:p>
    <w:p>
      <w:pPr>
        <w:pStyle w:val="TextBody"/>
        <w:spacing w:before="0" w:after="232"/>
        <w:jc w:val="both"/>
        <w:rPr/>
      </w:pPr>
      <w:r>
        <w:rPr>
          <w:rFonts w:cs="Arial" w:ascii="Arial" w:hAnsi="Arial"/>
        </w:rPr>
        <w:t xml:space="preserve">Whereas I, </w:t>
      </w:r>
      <w:r>
        <w:rPr>
          <w:rFonts w:cs="Arial" w:ascii="Arial" w:hAnsi="Arial"/>
          <w:color w:val="2A6099"/>
        </w:rPr>
        <w:t>First-Middle</w:t>
      </w:r>
      <w:r>
        <w:rPr>
          <w:rFonts w:cs="Arial" w:ascii="Arial" w:hAnsi="Arial"/>
          <w:color w:val="002FFF"/>
        </w:rPr>
        <w:t>: Surname</w:t>
      </w:r>
      <w:r>
        <w:rPr>
          <w:rFonts w:cs="Arial" w:ascii="Arial" w:hAnsi="Arial"/>
        </w:rPr>
        <w:t xml:space="preserve"> am a free </w:t>
      </w:r>
      <w:r>
        <w:rPr>
          <w:rFonts w:cs="Arial" w:ascii="Arial" w:hAnsi="Arial"/>
          <w:color w:val="002FFF"/>
        </w:rPr>
        <w:t>man</w:t>
      </w:r>
      <w:r>
        <w:rPr>
          <w:rFonts w:cs="Arial" w:ascii="Arial" w:hAnsi="Arial"/>
        </w:rPr>
        <w:t xml:space="preserve"> on the land, and,</w:t>
      </w:r>
    </w:p>
    <w:p>
      <w:pPr>
        <w:pStyle w:val="TextBody"/>
        <w:spacing w:before="0" w:after="232"/>
        <w:jc w:val="both"/>
        <w:rPr/>
      </w:pPr>
      <w:r>
        <w:rPr>
          <w:rFonts w:cs="Arial" w:ascii="Arial" w:hAnsi="Arial"/>
        </w:rPr>
        <w:t>Whereas it is my understanding that acting peacefully within community standards does not breach the peace, and,</w:t>
      </w:r>
    </w:p>
    <w:p>
      <w:pPr>
        <w:pStyle w:val="TextBody"/>
        <w:spacing w:before="0" w:after="232"/>
        <w:jc w:val="both"/>
        <w:rPr/>
      </w:pPr>
      <w:r>
        <w:rPr>
          <w:rFonts w:cs="Arial" w:ascii="Arial" w:hAnsi="Arial"/>
        </w:rPr>
        <w:t>Whereas it is my understanding that any action for which one can apply for and receive a license must itself be a fundamentally lawful action, and,</w:t>
      </w:r>
    </w:p>
    <w:p>
      <w:pPr>
        <w:pStyle w:val="TextBody"/>
        <w:spacing w:before="0" w:after="232"/>
        <w:jc w:val="both"/>
        <w:rPr/>
      </w:pPr>
      <w:r>
        <w:rPr>
          <w:rFonts w:cs="Arial" w:ascii="Arial" w:hAnsi="Arial"/>
        </w:rPr>
        <w:t xml:space="preserve">Whereas as a free </w:t>
      </w:r>
      <w:r>
        <w:rPr>
          <w:rFonts w:cs="Arial" w:ascii="Arial" w:hAnsi="Arial"/>
          <w:color w:val="002FFF"/>
        </w:rPr>
        <w:t>man</w:t>
      </w:r>
      <w:r>
        <w:rPr>
          <w:rFonts w:cs="Arial" w:ascii="Arial" w:hAnsi="Arial"/>
        </w:rPr>
        <w:t xml:space="preserve"> on the land who operates with full responsibility and not a child, I do not see the need to ask permission to engage in lawful and peaceful activities, especially from those who claim limited liability, and,</w:t>
      </w:r>
    </w:p>
    <w:p>
      <w:pPr>
        <w:pStyle w:val="TextBody"/>
        <w:spacing w:before="0" w:after="232"/>
        <w:jc w:val="both"/>
        <w:rPr/>
      </w:pPr>
      <w:r>
        <w:rPr>
          <w:rFonts w:cs="Arial" w:ascii="Arial" w:hAnsi="Arial"/>
        </w:rPr>
        <w:t>Whereas it is my understanding corporations are legal fictions and require contracts in order to claim authority or control over other parties, and,</w:t>
      </w:r>
    </w:p>
    <w:p>
      <w:pPr>
        <w:pStyle w:val="TextBody"/>
        <w:spacing w:before="0" w:after="232"/>
        <w:jc w:val="both"/>
        <w:rPr>
          <w:rFonts w:ascii="Arial" w:hAnsi="Arial" w:cs="Arial"/>
        </w:rPr>
      </w:pPr>
      <w:r>
        <w:rPr>
          <w:rFonts w:cs="Arial" w:ascii="Arial" w:hAnsi="Arial"/>
        </w:rPr>
      </w:r>
    </w:p>
    <w:p>
      <w:pPr>
        <w:pStyle w:val="TextBody"/>
        <w:spacing w:before="0" w:after="232"/>
        <w:jc w:val="both"/>
        <w:rPr/>
      </w:pPr>
      <w:r>
        <w:rPr>
          <w:rFonts w:cs="Arial" w:ascii="Arial" w:hAnsi="Arial"/>
        </w:rPr>
        <w:t>Whereas it is my understanding legal fictions lack a soul and cannot exert any control over those who are thus blessed and operate with respect to that knowledge as only a fool would allow soulless fictions to dictate ones actions, and,</w:t>
      </w:r>
    </w:p>
    <w:p>
      <w:pPr>
        <w:pStyle w:val="TextBody"/>
        <w:spacing w:before="0" w:after="232"/>
        <w:jc w:val="both"/>
        <w:rPr/>
      </w:pPr>
      <w:r>
        <w:rPr>
          <w:rFonts w:cs="Arial" w:ascii="Arial" w:hAnsi="Arial"/>
        </w:rPr>
        <w:t>Whereas it is my understanding that I have a right to use my property without having to pay for the use or enjoyment of it, and,</w:t>
      </w:r>
    </w:p>
    <w:p>
      <w:pPr>
        <w:pStyle w:val="TextBody"/>
        <w:spacing w:before="0" w:after="232"/>
        <w:jc w:val="both"/>
        <w:rPr/>
      </w:pPr>
      <w:r>
        <w:rPr>
          <w:rFonts w:cs="Arial" w:ascii="Arial" w:hAnsi="Arial"/>
        </w:rPr>
        <w:t xml:space="preserve">Whereas it is my understanding that a summons is merely an invitation to attend and the ones issued by the </w:t>
      </w:r>
      <w:r>
        <w:rPr>
          <w:rFonts w:cs="Arial" w:ascii="Arial" w:hAnsi="Arial"/>
          <w:color w:val="000000"/>
        </w:rPr>
        <w:t>Australian Government Corporation, it’s State Government Corporations</w:t>
      </w:r>
      <w:r>
        <w:rPr>
          <w:rFonts w:cs="Arial" w:ascii="Arial" w:hAnsi="Arial"/>
        </w:rPr>
        <w:t xml:space="preserve"> and Service Departments create no obligation or dishonour if ignored, and,</w:t>
      </w:r>
    </w:p>
    <w:p>
      <w:pPr>
        <w:pStyle w:val="TextBody"/>
        <w:spacing w:before="0" w:after="232"/>
        <w:jc w:val="both"/>
        <w:rPr/>
      </w:pPr>
      <w:r>
        <w:rPr>
          <w:rFonts w:cs="Arial" w:ascii="Arial" w:hAnsi="Arial"/>
        </w:rPr>
        <w:t xml:space="preserve">Whereas it is my understanding peace officers have a duty to distinguish between statutes and law and those who attempt to enforce statutes against a free </w:t>
      </w:r>
      <w:r>
        <w:rPr>
          <w:rFonts w:cs="Arial" w:ascii="Arial" w:hAnsi="Arial"/>
          <w:color w:val="002FFF"/>
        </w:rPr>
        <w:t>man</w:t>
      </w:r>
      <w:r>
        <w:rPr>
          <w:rFonts w:cs="Arial" w:ascii="Arial" w:hAnsi="Arial"/>
        </w:rPr>
        <w:t xml:space="preserve"> on the land are in fact breaking the law, and,</w:t>
      </w:r>
    </w:p>
    <w:p>
      <w:pPr>
        <w:pStyle w:val="TextBody"/>
        <w:spacing w:before="0" w:after="232"/>
        <w:jc w:val="both"/>
        <w:rPr/>
      </w:pPr>
      <w:r>
        <w:rPr>
          <w:rFonts w:cs="Arial" w:ascii="Arial" w:hAnsi="Arial"/>
        </w:rPr>
        <w:t>Whereas it is my understanding that I have the power to refuse intercourse or interaction with peace officers who have not observed me breach the peace, and,</w:t>
      </w:r>
    </w:p>
    <w:p>
      <w:pPr>
        <w:pStyle w:val="TextBody"/>
        <w:spacing w:before="0" w:after="232"/>
        <w:jc w:val="both"/>
        <w:rPr/>
      </w:pPr>
      <w:r>
        <w:rPr>
          <w:rFonts w:cs="Arial" w:ascii="Arial" w:hAnsi="Arial"/>
        </w:rPr>
        <w:t xml:space="preserve">Whereas it is my understanding that the act of registering the birth of a baby creates a legal entity called a person which is surety for the corporate government debt, and this artificial person has a name deceptively similar to that of the baby, and, </w:t>
      </w:r>
    </w:p>
    <w:p>
      <w:pPr>
        <w:pStyle w:val="TextBody"/>
        <w:spacing w:before="0" w:after="232"/>
        <w:jc w:val="both"/>
        <w:rPr/>
      </w:pPr>
      <w:r>
        <w:rPr>
          <w:rFonts w:cs="Arial" w:ascii="Arial" w:hAnsi="Arial"/>
        </w:rPr>
        <w:t>Whereas it is my understanding that the artificial person and the living man or woman to which it is associated are two very separate and different things and that the people playing legal fiction roles in government only have the right to act upon the person, and,</w:t>
      </w:r>
    </w:p>
    <w:p>
      <w:pPr>
        <w:pStyle w:val="TextBody"/>
        <w:spacing w:before="0" w:after="232"/>
        <w:jc w:val="both"/>
        <w:rPr/>
      </w:pPr>
      <w:r>
        <w:rPr>
          <w:rFonts w:cs="Arial" w:ascii="Arial" w:hAnsi="Arial"/>
        </w:rPr>
        <w:t>Whereas it is my understanding that if I do not exist in association with a person I cannot be lawfully governed by the people playing legal fiction roles in the government, and,</w:t>
      </w:r>
    </w:p>
    <w:p>
      <w:pPr>
        <w:pStyle w:val="TextBody"/>
        <w:spacing w:before="0" w:after="232"/>
        <w:jc w:val="both"/>
        <w:rPr/>
      </w:pPr>
      <w:r>
        <w:rPr>
          <w:rFonts w:cs="Arial" w:ascii="Arial" w:hAnsi="Arial"/>
        </w:rPr>
        <w:t>Whereas I AM NOT ACTING IN THE ROLE OF AN ARTIFICIAL PERSON, and,</w:t>
      </w:r>
    </w:p>
    <w:p>
      <w:pPr>
        <w:pStyle w:val="TextBody"/>
        <w:spacing w:before="0" w:after="232"/>
        <w:jc w:val="both"/>
        <w:rPr/>
      </w:pPr>
      <w:r>
        <w:rPr>
          <w:rFonts w:cs="Arial" w:ascii="Arial" w:hAnsi="Arial"/>
        </w:rPr>
        <w:t xml:space="preserve">Therefore be it now known to any and all interested, concerned or affected parties, that I, </w:t>
      </w:r>
      <w:r>
        <w:rPr>
          <w:rFonts w:cs="Arial" w:ascii="Arial" w:hAnsi="Arial"/>
          <w:color w:val="3465A4"/>
        </w:rPr>
        <w:t>First-Middle</w:t>
      </w:r>
      <w:r>
        <w:rPr>
          <w:rFonts w:cs="Arial" w:ascii="Arial" w:hAnsi="Arial"/>
          <w:color w:val="002FFF"/>
        </w:rPr>
        <w:t xml:space="preserve">: Surname </w:t>
      </w:r>
      <w:r>
        <w:rPr>
          <w:rFonts w:cs="Arial" w:ascii="Arial" w:hAnsi="Arial"/>
        </w:rPr>
        <w:t xml:space="preserve">am a free </w:t>
      </w:r>
      <w:r>
        <w:rPr>
          <w:rFonts w:cs="Arial" w:ascii="Arial" w:hAnsi="Arial"/>
          <w:color w:val="002FFF"/>
        </w:rPr>
        <w:t>man</w:t>
      </w:r>
      <w:r>
        <w:rPr>
          <w:rFonts w:cs="Arial" w:ascii="Arial" w:hAnsi="Arial"/>
        </w:rPr>
        <w:t xml:space="preserve"> on the land and do hereby serve notice and state clearly specifically and unequivocally my intent to peacefully and lawfully exist free of all statutory obligations, restrictions and that I maintain all rights at law to trade, exchange or barter.</w:t>
      </w:r>
    </w:p>
    <w:p>
      <w:pPr>
        <w:pStyle w:val="TextBody"/>
        <w:spacing w:before="0" w:after="232"/>
        <w:jc w:val="both"/>
        <w:rPr/>
      </w:pPr>
      <w:r>
        <w:rPr>
          <w:rFonts w:cs="Arial" w:ascii="Arial" w:hAnsi="Arial"/>
        </w:rPr>
        <w:t>Furthermore, I claim that these actions are not outside my community's standards and will in fact support said community in our desire for truth and maximum freedom.</w:t>
      </w:r>
    </w:p>
    <w:p>
      <w:pPr>
        <w:pStyle w:val="TextBody"/>
        <w:spacing w:before="0" w:after="232"/>
        <w:jc w:val="both"/>
        <w:rPr/>
      </w:pPr>
      <w:r>
        <w:rPr>
          <w:rFonts w:cs="Arial" w:ascii="Arial" w:hAnsi="Arial"/>
        </w:rPr>
        <w:t>Furthermore, I claim the right to engage in these actions and further claim that all property held by me is held under a claim of right.</w:t>
      </w:r>
    </w:p>
    <w:p>
      <w:pPr>
        <w:pStyle w:val="TextBody"/>
        <w:spacing w:before="0" w:after="232"/>
        <w:jc w:val="both"/>
        <w:rPr/>
      </w:pPr>
      <w:r>
        <w:rPr>
          <w:rFonts w:cs="Arial" w:ascii="Arial" w:hAnsi="Arial"/>
        </w:rPr>
        <w:t>Furthermore, I claim that anyone who interferes with my lawful activities after having been served notice of this claim and who fails to properly dispute or make lawful counterclaim is breaking the law, cannot claim good faith or colour of right and that such transgressions will be dealt with in a properly convened court de jure.</w:t>
      </w:r>
    </w:p>
    <w:p>
      <w:pPr>
        <w:pStyle w:val="TextBody"/>
        <w:spacing w:before="0" w:after="232"/>
        <w:jc w:val="both"/>
        <w:rPr/>
      </w:pPr>
      <w:r>
        <w:rPr>
          <w:rFonts w:cs="Arial" w:ascii="Arial" w:hAnsi="Arial"/>
        </w:rPr>
        <w:t xml:space="preserve">Furthermore, I claim that the courts in </w:t>
      </w:r>
      <w:r>
        <w:rPr>
          <w:rFonts w:cs="Arial" w:ascii="Arial" w:hAnsi="Arial"/>
          <w:color w:val="002FFF"/>
        </w:rPr>
        <w:t>Australia</w:t>
      </w:r>
      <w:r>
        <w:rPr>
          <w:rFonts w:cs="Arial" w:ascii="Arial" w:hAnsi="Arial"/>
        </w:rPr>
        <w:t xml:space="preserve"> are de-facto and are in fact in the profitable business of conducting, witnessing and facilitating the transactions of security interests and I further claim they require the consent of both parties prior to providing any such services.</w:t>
      </w:r>
    </w:p>
    <w:p>
      <w:pPr>
        <w:pStyle w:val="TextBody"/>
        <w:spacing w:before="0" w:after="232"/>
        <w:jc w:val="both"/>
        <w:rPr/>
      </w:pPr>
      <w:r>
        <w:rPr/>
      </w:r>
    </w:p>
    <w:p>
      <w:pPr>
        <w:pStyle w:val="TextBody"/>
        <w:spacing w:before="0" w:after="232"/>
        <w:jc w:val="both"/>
        <w:rPr/>
      </w:pPr>
      <w:r>
        <w:rPr/>
      </w:r>
    </w:p>
    <w:p>
      <w:pPr>
        <w:pStyle w:val="TextBody"/>
        <w:spacing w:before="0" w:after="232"/>
        <w:jc w:val="both"/>
        <w:rPr/>
      </w:pPr>
      <w:r>
        <w:rPr>
          <w:rFonts w:cs="Arial" w:ascii="Arial" w:hAnsi="Arial"/>
        </w:rPr>
        <w:t xml:space="preserve">Furthermore, I claim all transactions of security interests require the consent of both parties and I do hereby deny consent to any transaction of a security interest issuing under any Act for as herein stated as a free </w:t>
      </w:r>
      <w:r>
        <w:rPr>
          <w:rFonts w:cs="Arial" w:ascii="Arial" w:hAnsi="Arial"/>
          <w:color w:val="002FFF"/>
        </w:rPr>
        <w:t>man</w:t>
      </w:r>
      <w:r>
        <w:rPr>
          <w:rFonts w:cs="Arial" w:ascii="Arial" w:hAnsi="Arial"/>
        </w:rPr>
        <w:t xml:space="preserve"> on the land I am not subject to any Act.</w:t>
      </w:r>
    </w:p>
    <w:p>
      <w:pPr>
        <w:pStyle w:val="TextBody"/>
        <w:spacing w:before="0" w:after="232"/>
        <w:jc w:val="both"/>
        <w:rPr/>
      </w:pPr>
      <w:r>
        <w:rPr>
          <w:rFonts w:cs="Arial" w:ascii="Arial" w:hAnsi="Arial"/>
        </w:rPr>
        <w:t xml:space="preserve">Furthermore, I claim my </w:t>
      </w:r>
      <w:r>
        <w:rPr>
          <w:rFonts w:cs="Arial" w:ascii="Arial" w:hAnsi="Arial"/>
          <w:b/>
          <w:bCs/>
        </w:rPr>
        <w:t>FEE SCHEDULE</w:t>
      </w:r>
      <w:r>
        <w:rPr>
          <w:rFonts w:cs="Arial" w:ascii="Arial" w:hAnsi="Arial"/>
        </w:rPr>
        <w:t xml:space="preserve"> for any transgressions by peace officers, government principals or agents or justice system participants is </w:t>
      </w:r>
      <w:r>
        <w:rPr>
          <w:rFonts w:cs="Arial" w:ascii="Arial" w:hAnsi="Arial"/>
          <w:b/>
          <w:bCs/>
        </w:rPr>
        <w:t>TWO THOUSAND AUSTRALIAN DOLLARS</w:t>
      </w:r>
      <w:r>
        <w:rPr>
          <w:rFonts w:cs="Arial" w:ascii="Arial" w:hAnsi="Arial"/>
        </w:rPr>
        <w:t xml:space="preserve"> </w:t>
      </w:r>
      <w:r>
        <w:rPr>
          <w:rFonts w:cs="Arial" w:ascii="Arial" w:hAnsi="Arial"/>
          <w:b/>
          <w:bCs/>
        </w:rPr>
        <w:t>PER HOUR</w:t>
      </w:r>
      <w:r>
        <w:rPr>
          <w:rFonts w:cs="Arial" w:ascii="Arial" w:hAnsi="Arial"/>
        </w:rPr>
        <w:t xml:space="preserve"> or portion thereof if being questioned, interrogated or in any way detained, harassed or otherwise regulated and </w:t>
      </w:r>
      <w:r>
        <w:rPr>
          <w:rFonts w:cs="Arial" w:ascii="Arial" w:hAnsi="Arial"/>
          <w:b/>
          <w:bCs/>
        </w:rPr>
        <w:t>TEN THOUSAND AUSTRALIA DOLLARS PER HOUR</w:t>
      </w:r>
      <w:r>
        <w:rPr>
          <w:rFonts w:cs="Arial" w:ascii="Arial" w:hAnsi="Arial"/>
        </w:rPr>
        <w:t xml:space="preserve"> or portion thereof if I am handcuffed, transported, incarcerated or subjected to any adjudication process without my express written and Notarized consent.</w:t>
      </w:r>
    </w:p>
    <w:p>
      <w:pPr>
        <w:pStyle w:val="TextBody"/>
        <w:spacing w:before="0" w:after="232"/>
        <w:jc w:val="both"/>
        <w:rPr/>
      </w:pPr>
      <w:r>
        <w:rPr>
          <w:rFonts w:cs="Arial" w:ascii="Arial" w:hAnsi="Arial"/>
        </w:rPr>
        <w:t xml:space="preserve">Furthermore, I claim the right to use a Court of Law or Notary to secure payment of the aforementioned </w:t>
      </w:r>
      <w:r>
        <w:rPr>
          <w:rFonts w:cs="Arial" w:ascii="Arial" w:hAnsi="Arial"/>
          <w:b/>
          <w:bCs/>
        </w:rPr>
        <w:t>FEE SCHEDULE</w:t>
      </w:r>
      <w:r>
        <w:rPr>
          <w:rFonts w:cs="Arial" w:ascii="Arial" w:hAnsi="Arial"/>
        </w:rPr>
        <w:t xml:space="preserve"> against any transgressors who by their actions or omissions harm or damage me or my interests, directly or by proxy in any way is </w:t>
      </w:r>
      <w:r>
        <w:rPr>
          <w:rFonts w:cs="Arial" w:ascii="Arial" w:hAnsi="Arial"/>
          <w:b/>
          <w:bCs/>
        </w:rPr>
        <w:t>FIVE THOUSAND AUSTRALIAN DOLLARS PER HOUR.</w:t>
      </w:r>
    </w:p>
    <w:p>
      <w:pPr>
        <w:pStyle w:val="TextBody"/>
        <w:rPr/>
      </w:pPr>
      <w:r>
        <w:rPr>
          <w:rFonts w:ascii="Arial" w:hAnsi="Arial"/>
        </w:rPr>
        <w:t>Furthermore, I am the Naked owner through Usufruct to the Legal Name. Therefore I do not Lawfully own them, but I Lawfully have the right to use them. Refer to attached Notice of Copyright and accompanied Schedule Fee. Unauthorised use of copyright is Ten Million Dollars Australian (AU</w:t>
      </w:r>
      <w:r>
        <w:rPr>
          <w:rFonts w:ascii="Arial" w:hAnsi="Arial"/>
          <w:color w:val="3465A4"/>
        </w:rPr>
        <w:t>$10,000,000.00</w:t>
      </w:r>
      <w:r>
        <w:rPr>
          <w:rFonts w:ascii="Arial" w:hAnsi="Arial"/>
        </w:rPr>
        <w:t>).</w:t>
      </w:r>
    </w:p>
    <w:p>
      <w:pPr>
        <w:pStyle w:val="TextBody"/>
        <w:rPr/>
      </w:pPr>
      <w:r>
        <w:rPr>
          <w:rFonts w:cs="Arial" w:ascii="Arial" w:hAnsi="Arial"/>
          <w:color w:val="000000"/>
          <w:u w:val="none"/>
        </w:rPr>
        <w:t xml:space="preserve">* Fees will be invoiced to all unauthorised users, Refer to Copyright Certificate registration number: </w:t>
      </w:r>
      <w:r>
        <w:rPr>
          <w:rFonts w:cs="Arial" w:ascii="Arial" w:hAnsi="Arial"/>
          <w:color w:val="3465A4"/>
          <w:u w:val="none"/>
        </w:rPr>
        <w:t>42820210913545MRS</w:t>
      </w:r>
      <w:r>
        <w:rPr>
          <w:rFonts w:cs="Arial" w:ascii="Arial" w:hAnsi="Arial"/>
          <w:color w:val="000000"/>
          <w:u w:val="none"/>
        </w:rPr>
        <w:t xml:space="preserve">, Copyright claimant: </w:t>
      </w:r>
      <w:r>
        <w:rPr>
          <w:rFonts w:cs="Arial" w:ascii="Arial" w:hAnsi="Arial"/>
          <w:color w:val="3465A4"/>
          <w:u w:val="none"/>
        </w:rPr>
        <w:t xml:space="preserve">First Middle </w:t>
      </w:r>
      <w:r>
        <w:rPr>
          <w:rFonts w:cs="Arial" w:ascii="Arial" w:hAnsi="Arial"/>
          <w:color w:val="000000"/>
          <w:u w:val="none"/>
        </w:rPr>
        <w:t>of the Family</w:t>
      </w:r>
      <w:r>
        <w:rPr>
          <w:rFonts w:cs="Arial" w:ascii="Arial" w:hAnsi="Arial"/>
          <w:color w:val="3465A4"/>
          <w:u w:val="none"/>
        </w:rPr>
        <w:t xml:space="preserve"> Surname </w:t>
      </w:r>
      <w:r>
        <w:rPr>
          <w:rFonts w:cs="Arial" w:ascii="Arial" w:hAnsi="Arial"/>
          <w:color w:val="000000"/>
          <w:u w:val="none"/>
        </w:rPr>
        <w:t>attached.</w:t>
      </w:r>
    </w:p>
    <w:p>
      <w:pPr>
        <w:pStyle w:val="TextBody"/>
        <w:spacing w:before="0" w:after="232"/>
        <w:jc w:val="both"/>
        <w:rPr/>
      </w:pPr>
      <w:r>
        <w:rPr>
          <w:rFonts w:cs="Arial" w:ascii="Arial" w:hAnsi="Arial"/>
        </w:rPr>
        <w:t>Furthermore, I claim the right to convene a proper court de jure in order to address any potentially criminal actions of any peace officers, government principals or agents or justice system participants who having been served notice of this claim fail to dispute or discuss or make lawful counterclaim and then interfere by act or omission with the lawful exercise of properly claimed and established rights and freedoms.</w:t>
      </w:r>
    </w:p>
    <w:p>
      <w:pPr>
        <w:pStyle w:val="TextBody"/>
        <w:spacing w:before="0" w:after="232"/>
        <w:jc w:val="both"/>
        <w:rPr/>
      </w:pPr>
      <w:r>
        <w:rPr>
          <w:rFonts w:cs="Arial" w:ascii="Arial" w:hAnsi="Arial"/>
        </w:rPr>
        <w:t>Furthermore, I claim the law of agent and principal applies and that service upon one is service upon both.</w:t>
      </w:r>
    </w:p>
    <w:p>
      <w:pPr>
        <w:pStyle w:val="TextBody"/>
        <w:spacing w:before="0" w:after="232"/>
        <w:jc w:val="both"/>
        <w:rPr/>
      </w:pPr>
      <w:r>
        <w:rPr>
          <w:rFonts w:cs="Arial" w:ascii="Arial" w:hAnsi="Arial"/>
        </w:rPr>
        <w:t>Furthermore, I claim the right to deal with any counterclaims or disputes publicly and in an open forum using discussion and negotiation and to capture on video tape said discussion and negotiation for whatever lawful purpose as I see fit.</w:t>
      </w:r>
    </w:p>
    <w:p>
      <w:pPr>
        <w:pStyle w:val="TextBody"/>
        <w:spacing w:before="0" w:after="232"/>
        <w:jc w:val="both"/>
        <w:rPr/>
      </w:pPr>
      <w:r>
        <w:rPr>
          <w:rFonts w:cs="Arial" w:ascii="Arial" w:hAnsi="Arial"/>
        </w:rPr>
        <w:t>Affected parties wishing to dispute the claims made herein or make their own counterclaims must respond appropriately within FOURTEEN (14) days of service of notice of this action. Responses must be under Oath or attestation, upon full commercial liability and penalty of perjury and registered in the Notary Office herein provided no later than fourteen days from the date of original service as attested to by way of certificate of service.</w:t>
      </w:r>
    </w:p>
    <w:p>
      <w:pPr>
        <w:pStyle w:val="TextBody"/>
        <w:spacing w:before="0" w:after="232"/>
        <w:jc w:val="both"/>
        <w:rPr/>
      </w:pPr>
      <w:r>
        <w:rPr>
          <w:rFonts w:cs="Arial" w:ascii="Arial" w:hAnsi="Arial"/>
        </w:rPr>
        <w:t xml:space="preserve">Failure to register a dispute against the claims made herein and then successfully defeating these claims in a proper court of law will result in an automatic default judgment securing for ever more all rights herein claimed and establishing permanent and irrevocable estoppel by acquiescence barring the bringing of charges under any statute or Act or regulation against My Self, a free </w:t>
      </w:r>
      <w:r>
        <w:rPr>
          <w:rFonts w:cs="Arial" w:ascii="Arial" w:hAnsi="Arial"/>
          <w:color w:val="002FFF"/>
        </w:rPr>
        <w:t>man</w:t>
      </w:r>
      <w:r>
        <w:rPr>
          <w:rFonts w:cs="Arial" w:ascii="Arial" w:hAnsi="Arial"/>
        </w:rPr>
        <w:t xml:space="preserve"> on the land.</w:t>
      </w:r>
    </w:p>
    <w:p>
      <w:pPr>
        <w:pStyle w:val="TextBody"/>
        <w:spacing w:before="0" w:after="459"/>
        <w:jc w:val="both"/>
        <w:rPr/>
      </w:pPr>
      <w:r>
        <w:rPr>
          <w:rFonts w:cs="Arial" w:ascii="Arial" w:hAnsi="Arial"/>
        </w:rPr>
        <w:t xml:space="preserve">Place of Claim of Right: </w:t>
      </w:r>
      <w:r>
        <w:rPr>
          <w:rFonts w:cs="Arial" w:ascii="Arial" w:hAnsi="Arial"/>
          <w:color w:val="2A6099"/>
        </w:rPr>
        <w:t>Town</w:t>
      </w:r>
      <w:r>
        <w:rPr>
          <w:rFonts w:cs="Arial" w:ascii="Arial" w:hAnsi="Arial"/>
          <w:b w:val="false"/>
          <w:bCs w:val="false"/>
          <w:color w:val="2A6099"/>
        </w:rPr>
        <w:t>,</w:t>
      </w:r>
      <w:r>
        <w:rPr>
          <w:rFonts w:cs="Arial" w:ascii="Arial" w:hAnsi="Arial"/>
          <w:b w:val="false"/>
          <w:bCs w:val="false"/>
          <w:color w:val="002FFF"/>
        </w:rPr>
        <w:t xml:space="preserve"> New South Wales,</w:t>
      </w:r>
      <w:r>
        <w:rPr>
          <w:rFonts w:cs="Arial" w:ascii="Arial" w:hAnsi="Arial"/>
          <w:color w:val="0066FF"/>
        </w:rPr>
        <w:t xml:space="preserve"> </w:t>
      </w:r>
      <w:r>
        <w:rPr>
          <w:rFonts w:cs="Arial" w:ascii="Arial" w:hAnsi="Arial"/>
          <w:color w:val="002FFF"/>
        </w:rPr>
        <w:t>Australia</w:t>
      </w:r>
    </w:p>
    <w:p>
      <w:pPr>
        <w:pStyle w:val="TextBody"/>
        <w:spacing w:before="0" w:after="459"/>
        <w:jc w:val="both"/>
        <w:rPr/>
      </w:pPr>
      <w:r>
        <w:rPr>
          <w:rFonts w:cs="Arial" w:ascii="Arial" w:hAnsi="Arial"/>
        </w:rPr>
        <w:t>Dated: __________________________________</w:t>
      </w:r>
    </w:p>
    <w:p>
      <w:pPr>
        <w:pStyle w:val="TextBody"/>
        <w:spacing w:before="0" w:after="459"/>
        <w:jc w:val="both"/>
        <w:rPr/>
      </w:pPr>
      <w:r>
        <w:rPr>
          <w:rFonts w:cs="Arial" w:ascii="Arial" w:hAnsi="Arial"/>
        </w:rPr>
        <w:t>Claimant: ________________________________</w:t>
      </w:r>
    </w:p>
    <w:p>
      <w:pPr>
        <w:pStyle w:val="TextBody"/>
        <w:spacing w:before="0" w:after="459"/>
        <w:jc w:val="both"/>
        <w:rPr/>
      </w:pPr>
      <w:r>
        <w:rPr>
          <w:rFonts w:cs="Arial" w:ascii="Arial" w:hAnsi="Arial"/>
        </w:rPr>
        <w:t xml:space="preserve">Witness 1: __________________________ </w:t>
        <w:tab/>
        <w:t>Witness 2:________________________</w:t>
      </w:r>
    </w:p>
    <w:p>
      <w:pPr>
        <w:pStyle w:val="TextBody"/>
        <w:spacing w:before="0" w:after="459"/>
        <w:jc w:val="both"/>
        <w:rPr/>
      </w:pPr>
      <w:r>
        <w:rPr/>
      </w:r>
    </w:p>
    <w:p>
      <w:pPr>
        <w:pStyle w:val="TextBody"/>
        <w:spacing w:before="0" w:after="459"/>
        <w:jc w:val="both"/>
        <w:rPr/>
      </w:pPr>
      <w:r>
        <w:rPr>
          <w:rFonts w:cs="Arial" w:ascii="Arial" w:hAnsi="Arial"/>
        </w:rPr>
        <w:t>Or/ Notary: __________________________________</w:t>
      </w:r>
    </w:p>
    <w:p>
      <w:pPr>
        <w:pStyle w:val="TextBody"/>
        <w:spacing w:before="0" w:after="459"/>
        <w:jc w:val="both"/>
        <w:rPr/>
      </w:pPr>
      <w:r>
        <w:rPr>
          <w:rFonts w:cs="Arial" w:ascii="Arial" w:hAnsi="Arial"/>
        </w:rPr>
        <w:t>** The Use of two Living Sentient Witnesses who know me, my history and shared good and bads times throughout my life are Notaries under Common Law. **</w:t>
      </w:r>
    </w:p>
    <w:p>
      <w:pPr>
        <w:pStyle w:val="TextBody"/>
        <w:spacing w:before="0" w:after="459"/>
        <w:jc w:val="both"/>
        <w:rPr/>
      </w:pPr>
      <w:r>
        <w:rPr>
          <w:rFonts w:cs="Arial" w:ascii="Arial" w:hAnsi="Arial"/>
        </w:rPr>
        <w:t>*** Use of a Notary is for attestation and verification purposes only and does not constitute a change in status or entrance into or acceptance of foreign jurisdiction. ***</w:t>
      </w:r>
    </w:p>
    <w:sectPr>
      <w:type w:val="nextPage"/>
      <w:pgSz w:w="11906" w:h="16838"/>
      <w:pgMar w:left="1134" w:right="1134" w:gutter="0" w:header="0" w:top="850" w:footer="0" w:bottom="85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AU" w:eastAsia="zh-CN" w:bidi="hi-IN"/>
      </w:rPr>
    </w:rPrDefault>
    <w:pPrDefault>
      <w:pPr>
        <w:suppressAutoHyphens w:val="true"/>
      </w:pPr>
    </w:pPrDefault>
  </w:docDefaults>
  <w:style w:type="paragraph" w:styleId="Normal">
    <w:name w:val="Normal"/>
    <w:qFormat/>
    <w:pPr>
      <w:widowControl w:val="false"/>
      <w:suppressAutoHyphens w:val="true"/>
      <w:bidi w:val="0"/>
      <w:jc w:val="left"/>
    </w:pPr>
    <w:rPr>
      <w:rFonts w:ascii="Times New Roman" w:hAnsi="Times New Roman" w:eastAsia="SimSun" w:cs="Mangal"/>
      <w:color w:val="auto"/>
      <w:kern w:val="2"/>
      <w:sz w:val="24"/>
      <w:szCs w:val="24"/>
      <w:lang w:val="en-NZ" w:eastAsia="zh-CN" w:bidi="hi-IN"/>
    </w:rPr>
  </w:style>
  <w:style w:type="paragraph" w:styleId="Heading1">
    <w:name w:val="Heading 1"/>
    <w:basedOn w:val="Heading"/>
    <w:qFormat/>
    <w:pPr>
      <w:keepNext w:val="true"/>
      <w:spacing w:before="240" w:after="120"/>
    </w:pPr>
    <w:rPr>
      <w:rFonts w:ascii="Arial" w:hAnsi="Arial" w:eastAsia="Microsoft YaHei"/>
      <w:b/>
      <w:bCs/>
      <w:sz w:val="48"/>
      <w:szCs w:val="48"/>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Arial" w:hAnsi="Arial" w:eastAsia="Microsoft YaHei"/>
      <w:sz w:val="28"/>
      <w:szCs w:val="28"/>
    </w:rPr>
  </w:style>
  <w:style w:type="paragraph" w:styleId="TextBody">
    <w:name w:val="Body Text"/>
    <w:basedOn w:val="Normal"/>
    <w:pPr>
      <w:spacing w:before="0" w:after="120"/>
    </w:pPr>
    <w:rPr/>
  </w:style>
  <w:style w:type="paragraph" w:styleId="List">
    <w:name w:val="List"/>
    <w:basedOn w:val="TextBody"/>
    <w:pPr>
      <w:spacing w:before="0" w:after="120"/>
    </w:pPr>
    <w:rPr/>
  </w:style>
  <w:style w:type="paragraph" w:styleId="Caption">
    <w:name w:val="Caption"/>
    <w:basedOn w:val="Normal"/>
    <w:qFormat/>
    <w:pPr>
      <w:spacing w:before="120" w:after="120"/>
    </w:pPr>
    <w:rPr>
      <w:i/>
      <w:iCs/>
    </w:rPr>
  </w:style>
  <w:style w:type="paragraph" w:styleId="Index">
    <w:name w:val="Index"/>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EasyOffice/7.4.1.2.0$Windows_X86_64 LibreOffice_project/a2821865dbda20afc0f3893178a1c6c4f3471238</Application>
  <AppVersion>15.0000</AppVersion>
  <Pages>3</Pages>
  <Words>1505</Words>
  <Characters>7630</Characters>
  <CharactersWithSpaces>9088</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2017-03-24T11:44:00Z</dcterms:created>
  <dc:creator>Finnraft </dc:creator>
  <dc:description/>
  <dc:language>en-AU</dc:language>
  <cp:lastModifiedBy/>
  <dcterms:modified xsi:type="dcterms:W3CDTF">2022-12-08T14:24:00Z</dcterms:modified>
  <cp:revision>0</cp:revision>
  <dc:subject/>
  <dc:title/>
</cp:coreProperties>
</file>